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62" w:rsidRPr="002F3F62" w:rsidRDefault="002F3F62" w:rsidP="002F3F62">
      <w:pPr>
        <w:spacing w:before="100" w:beforeAutospacing="1" w:after="100" w:afterAutospacing="1" w:line="240" w:lineRule="auto"/>
        <w:rPr>
          <w:rFonts w:ascii="Verdana" w:eastAsia="Times New Roman" w:hAnsi="Verdana" w:cs="Times New Roman"/>
          <w:color w:val="000000"/>
          <w:sz w:val="17"/>
          <w:szCs w:val="17"/>
        </w:rPr>
      </w:pPr>
      <w:r w:rsidRPr="002F3F62">
        <w:rPr>
          <w:rFonts w:ascii="Verdana" w:eastAsia="Times New Roman" w:hAnsi="Verdana" w:cs="Verdana"/>
          <w:b/>
          <w:bCs/>
          <w:color w:val="000000"/>
          <w:sz w:val="27"/>
          <w:szCs w:val="27"/>
          <w:u w:val="single"/>
        </w:rPr>
        <w:t>﻿</w:t>
      </w:r>
      <w:r w:rsidRPr="002F3F62">
        <w:rPr>
          <w:rFonts w:ascii="Verdana" w:eastAsia="Times New Roman" w:hAnsi="Verdana" w:cs="Verdana"/>
          <w:color w:val="000000"/>
          <w:sz w:val="17"/>
          <w:szCs w:val="17"/>
        </w:rPr>
        <w:t>﻿</w:t>
      </w:r>
      <w:bookmarkStart w:id="0" w:name="_GoBack"/>
      <w:bookmarkEnd w:id="0"/>
      <w:r w:rsidRPr="002F3F62">
        <w:rPr>
          <w:rFonts w:ascii="Verdana" w:eastAsia="Times New Roman" w:hAnsi="Verdana" w:cs="Times New Roman"/>
          <w:b/>
          <w:bCs/>
          <w:color w:val="000000"/>
          <w:sz w:val="36"/>
          <w:szCs w:val="36"/>
        </w:rPr>
        <w:t xml:space="preserve">What is the </w:t>
      </w:r>
      <w:r>
        <w:rPr>
          <w:rFonts w:ascii="Verdana" w:eastAsia="Times New Roman" w:hAnsi="Verdana" w:cs="Times New Roman"/>
          <w:b/>
          <w:bCs/>
          <w:color w:val="000000"/>
          <w:sz w:val="36"/>
          <w:szCs w:val="36"/>
        </w:rPr>
        <w:t>90%</w:t>
      </w:r>
      <w:r w:rsidRPr="002F3F62">
        <w:rPr>
          <w:rFonts w:ascii="Verdana" w:eastAsia="Times New Roman" w:hAnsi="Verdana" w:cs="Times New Roman"/>
          <w:b/>
          <w:bCs/>
          <w:color w:val="000000"/>
          <w:sz w:val="36"/>
          <w:szCs w:val="36"/>
        </w:rPr>
        <w:t xml:space="preserve"> rule?</w:t>
      </w:r>
    </w:p>
    <w:p w:rsidR="002F3F62" w:rsidRPr="002F3F62" w:rsidRDefault="002F3F62" w:rsidP="002F3F62">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The 90% </w:t>
      </w:r>
      <w:r w:rsidRPr="002F3F62">
        <w:rPr>
          <w:rFonts w:ascii="Verdana" w:eastAsia="Times New Roman" w:hAnsi="Verdana" w:cs="Times New Roman"/>
          <w:color w:val="000000"/>
          <w:sz w:val="24"/>
          <w:szCs w:val="24"/>
        </w:rPr>
        <w:t xml:space="preserve">rule is a provision in the Texas Education Code (TEC) that applies to a student in any grade level from kindergarten through grade 12. TEC Section 25.092 provides that a student may not be given credit or a final grade for a class unless </w:t>
      </w:r>
      <w:r>
        <w:rPr>
          <w:rFonts w:ascii="Verdana" w:eastAsia="Times New Roman" w:hAnsi="Verdana" w:cs="Times New Roman"/>
          <w:color w:val="000000"/>
          <w:sz w:val="24"/>
          <w:szCs w:val="24"/>
        </w:rPr>
        <w:t xml:space="preserve">the student is in attendance 90% </w:t>
      </w:r>
      <w:r w:rsidRPr="002F3F62">
        <w:rPr>
          <w:rFonts w:ascii="Verdana" w:eastAsia="Times New Roman" w:hAnsi="Verdana" w:cs="Times New Roman"/>
          <w:color w:val="000000"/>
          <w:sz w:val="24"/>
          <w:szCs w:val="24"/>
        </w:rPr>
        <w:t>of the days the class is offered.</w:t>
      </w:r>
    </w:p>
    <w:p w:rsidR="002F3F62" w:rsidRPr="002F3F62" w:rsidRDefault="002F3F62" w:rsidP="002F3F62">
      <w:pPr>
        <w:spacing w:before="100" w:beforeAutospacing="1" w:after="100" w:afterAutospacing="1" w:line="240" w:lineRule="auto"/>
        <w:outlineLvl w:val="1"/>
        <w:rPr>
          <w:rFonts w:ascii="Verdana" w:eastAsia="Times New Roman" w:hAnsi="Verdana" w:cs="Times New Roman"/>
          <w:b/>
          <w:bCs/>
          <w:color w:val="000000"/>
          <w:sz w:val="36"/>
          <w:szCs w:val="36"/>
        </w:rPr>
      </w:pPr>
      <w:r w:rsidRPr="002F3F62">
        <w:rPr>
          <w:rFonts w:ascii="Verdana" w:eastAsia="Times New Roman" w:hAnsi="Verdana" w:cs="Times New Roman"/>
          <w:b/>
          <w:bCs/>
          <w:color w:val="000000"/>
          <w:sz w:val="36"/>
          <w:szCs w:val="36"/>
        </w:rPr>
        <w:t>W</w:t>
      </w:r>
      <w:r>
        <w:rPr>
          <w:rFonts w:ascii="Verdana" w:eastAsia="Times New Roman" w:hAnsi="Verdana" w:cs="Times New Roman"/>
          <w:b/>
          <w:bCs/>
          <w:color w:val="000000"/>
          <w:sz w:val="36"/>
          <w:szCs w:val="36"/>
        </w:rPr>
        <w:t>hat absences count under the 90%</w:t>
      </w:r>
      <w:r w:rsidRPr="002F3F62">
        <w:rPr>
          <w:rFonts w:ascii="Verdana" w:eastAsia="Times New Roman" w:hAnsi="Verdana" w:cs="Times New Roman"/>
          <w:b/>
          <w:bCs/>
          <w:color w:val="000000"/>
          <w:sz w:val="36"/>
          <w:szCs w:val="36"/>
        </w:rPr>
        <w:t xml:space="preserve"> rule?</w:t>
      </w:r>
    </w:p>
    <w:p w:rsidR="002F3F62" w:rsidRPr="002F3F62" w:rsidRDefault="002F3F62" w:rsidP="002F3F62">
      <w:pPr>
        <w:spacing w:before="100" w:beforeAutospacing="1" w:after="100" w:afterAutospacing="1" w:line="240" w:lineRule="auto"/>
        <w:rPr>
          <w:rFonts w:ascii="Verdana" w:eastAsia="Times New Roman" w:hAnsi="Verdana" w:cs="Times New Roman"/>
          <w:color w:val="000000"/>
          <w:sz w:val="24"/>
          <w:szCs w:val="24"/>
        </w:rPr>
      </w:pPr>
      <w:r w:rsidRPr="002F3F62">
        <w:rPr>
          <w:rFonts w:ascii="Verdana" w:eastAsia="Times New Roman" w:hAnsi="Verdana" w:cs="Times New Roman"/>
          <w:color w:val="000000"/>
          <w:sz w:val="24"/>
          <w:szCs w:val="24"/>
        </w:rPr>
        <w:t>All absences count, whether excused or unexcused, in determining whether the student has attended the requisite number of days to receive class credit or a final grade. According to th</w:t>
      </w:r>
      <w:r>
        <w:rPr>
          <w:rFonts w:ascii="Verdana" w:eastAsia="Times New Roman" w:hAnsi="Verdana" w:cs="Times New Roman"/>
          <w:color w:val="000000"/>
          <w:sz w:val="24"/>
          <w:szCs w:val="24"/>
        </w:rPr>
        <w:t xml:space="preserve">e Texas Education Agency the 90% </w:t>
      </w:r>
      <w:r w:rsidRPr="002F3F62">
        <w:rPr>
          <w:rFonts w:ascii="Verdana" w:eastAsia="Times New Roman" w:hAnsi="Verdana" w:cs="Times New Roman"/>
          <w:color w:val="000000"/>
          <w:sz w:val="24"/>
          <w:szCs w:val="24"/>
        </w:rPr>
        <w:t>attendance requirement in Section 25.092 applies regardless of whether the student is exempt from compulsory attendance under Section 25.086 for the period of the absence or whether the absence is otherwise excused by the school district.</w:t>
      </w:r>
    </w:p>
    <w:p w:rsidR="00436349" w:rsidRDefault="00436349"/>
    <w:sectPr w:rsidR="0043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62"/>
    <w:rsid w:val="002F3F62"/>
    <w:rsid w:val="0043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9061F-C374-42B1-BE63-A8020664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3F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3F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3F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 Vasquez</dc:creator>
  <cp:keywords/>
  <dc:description/>
  <cp:lastModifiedBy>James P Vasquez</cp:lastModifiedBy>
  <cp:revision>1</cp:revision>
  <dcterms:created xsi:type="dcterms:W3CDTF">2016-07-28T16:04:00Z</dcterms:created>
  <dcterms:modified xsi:type="dcterms:W3CDTF">2016-07-28T16:09:00Z</dcterms:modified>
</cp:coreProperties>
</file>